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BBD" w:rsidRDefault="006F4401" w:rsidP="00EC0BBD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kern w:val="22"/>
          <w:szCs w:val="22"/>
        </w:rPr>
      </w:pPr>
      <w:r w:rsidRPr="002A7131">
        <w:rPr>
          <w:rFonts w:ascii="Arial" w:hAnsi="Arial"/>
          <w:kern w:val="22"/>
          <w:szCs w:val="22"/>
        </w:rPr>
        <w:t>Z</w:t>
      </w:r>
      <w:r w:rsidR="008604B7">
        <w:rPr>
          <w:rFonts w:ascii="Arial" w:hAnsi="Arial"/>
          <w:kern w:val="22"/>
          <w:szCs w:val="22"/>
        </w:rPr>
        <w:t>ałącznik nr 09.01</w:t>
      </w:r>
    </w:p>
    <w:p w:rsidR="006F4401" w:rsidRPr="007F16A7" w:rsidRDefault="006F4401" w:rsidP="00EC0BBD">
      <w:pPr>
        <w:pStyle w:val="Tekstpodstawowy2"/>
        <w:keepNext/>
        <w:tabs>
          <w:tab w:val="left" w:pos="4678"/>
        </w:tabs>
        <w:spacing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7F16A7">
        <w:rPr>
          <w:rFonts w:ascii="Arial" w:hAnsi="Arial" w:cs="Arial"/>
          <w:b/>
          <w:spacing w:val="100"/>
          <w:szCs w:val="22"/>
        </w:rPr>
        <w:t>WZÓR</w:t>
      </w:r>
    </w:p>
    <w:p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..............................., dnia _ _. _ _. _ _ _ _ r.</w:t>
      </w:r>
    </w:p>
    <w:p w:rsidR="006F4401" w:rsidRPr="007F16A7" w:rsidRDefault="006F4401" w:rsidP="006F4401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7F16A7">
        <w:rPr>
          <w:rFonts w:ascii="Arial" w:hAnsi="Arial" w:cs="Arial"/>
          <w:snapToGrid w:val="0"/>
          <w:color w:val="000000"/>
          <w:szCs w:val="22"/>
        </w:rPr>
        <w:t>.............................</w:t>
      </w:r>
      <w:r w:rsidR="0051305C">
        <w:rPr>
          <w:rFonts w:ascii="Arial" w:hAnsi="Arial" w:cs="Arial"/>
          <w:snapToGrid w:val="0"/>
          <w:color w:val="000000"/>
          <w:szCs w:val="22"/>
        </w:rPr>
        <w:t>..............................</w:t>
      </w:r>
      <w:bookmarkStart w:id="0" w:name="_GoBack"/>
      <w:bookmarkEnd w:id="0"/>
      <w:r w:rsidRPr="007F16A7">
        <w:rPr>
          <w:rFonts w:ascii="Arial" w:hAnsi="Arial" w:cs="Arial"/>
          <w:snapToGrid w:val="0"/>
          <w:color w:val="000000"/>
          <w:szCs w:val="22"/>
        </w:rPr>
        <w:tab/>
      </w:r>
    </w:p>
    <w:p w:rsidR="006F4401" w:rsidRPr="007F16A7" w:rsidRDefault="006F4401" w:rsidP="006F4401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7F16A7">
        <w:rPr>
          <w:rFonts w:ascii="Arial" w:hAnsi="Arial" w:cs="Arial"/>
          <w:i/>
          <w:snapToGrid w:val="0"/>
          <w:color w:val="000000"/>
          <w:sz w:val="16"/>
          <w:szCs w:val="16"/>
        </w:rPr>
        <w:t>(pieczęć n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>agłówkowa okręgowego inspektora</w:t>
      </w:r>
      <w:r w:rsidRPr="007F16A7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pracy)</w:t>
      </w:r>
    </w:p>
    <w:p w:rsidR="006F4401" w:rsidRPr="007F16A7" w:rsidRDefault="006F4401" w:rsidP="006F4401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6F4401" w:rsidRPr="007F16A7" w:rsidRDefault="006F4401" w:rsidP="006F4401">
      <w:pPr>
        <w:keepNext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Nr rej.: …………………………………</w:t>
      </w:r>
    </w:p>
    <w:p w:rsidR="006F4401" w:rsidRPr="007F16A7" w:rsidRDefault="006F4401" w:rsidP="006F4401">
      <w:pPr>
        <w:keepNext/>
        <w:rPr>
          <w:rFonts w:ascii="Arial" w:hAnsi="Arial" w:cs="Arial"/>
          <w:szCs w:val="22"/>
        </w:rPr>
      </w:pPr>
    </w:p>
    <w:p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:rsidR="00A977AF" w:rsidRPr="006F4401" w:rsidRDefault="00DE2B59" w:rsidP="006F4401">
      <w:pPr>
        <w:keepNext/>
        <w:ind w:left="5529"/>
        <w:jc w:val="center"/>
        <w:rPr>
          <w:rFonts w:ascii="Arial" w:hAnsi="Arial"/>
          <w:kern w:val="22"/>
          <w:sz w:val="16"/>
          <w:szCs w:val="16"/>
        </w:rPr>
      </w:pPr>
      <w:r w:rsidRPr="006F4401">
        <w:rPr>
          <w:rFonts w:ascii="Arial" w:hAnsi="Arial"/>
          <w:kern w:val="22"/>
          <w:sz w:val="16"/>
          <w:szCs w:val="16"/>
        </w:rPr>
        <w:t>(wnioskodawca/</w:t>
      </w:r>
      <w:r w:rsidR="008604B7">
        <w:rPr>
          <w:rFonts w:ascii="Arial" w:hAnsi="Arial"/>
          <w:kern w:val="22"/>
          <w:sz w:val="16"/>
          <w:szCs w:val="16"/>
        </w:rPr>
        <w:t>-</w:t>
      </w:r>
      <w:r w:rsidRPr="006F4401">
        <w:rPr>
          <w:rFonts w:ascii="Arial" w:hAnsi="Arial"/>
          <w:kern w:val="22"/>
          <w:sz w:val="16"/>
          <w:szCs w:val="16"/>
        </w:rPr>
        <w:t>y)</w:t>
      </w:r>
    </w:p>
    <w:p w:rsidR="00A977AF" w:rsidRDefault="00A977AF">
      <w:pPr>
        <w:keepNext/>
        <w:spacing w:line="360" w:lineRule="auto"/>
        <w:jc w:val="center"/>
        <w:rPr>
          <w:rFonts w:ascii="Arial" w:hAnsi="Arial"/>
          <w:kern w:val="22"/>
        </w:rPr>
      </w:pPr>
    </w:p>
    <w:p w:rsidR="006F4401" w:rsidRPr="006F4401" w:rsidRDefault="006F4401">
      <w:pPr>
        <w:keepNext/>
        <w:spacing w:line="360" w:lineRule="auto"/>
        <w:jc w:val="center"/>
        <w:rPr>
          <w:rFonts w:ascii="Arial" w:hAnsi="Arial"/>
          <w:kern w:val="22"/>
        </w:rPr>
      </w:pPr>
    </w:p>
    <w:p w:rsidR="006F4401" w:rsidRDefault="006F4401" w:rsidP="006F4401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7F16A7">
        <w:rPr>
          <w:rFonts w:ascii="Arial" w:hAnsi="Arial" w:cs="Arial"/>
          <w:spacing w:val="100"/>
          <w:kern w:val="22"/>
          <w:sz w:val="22"/>
          <w:szCs w:val="22"/>
        </w:rPr>
        <w:t>WEZWANIE</w:t>
      </w:r>
    </w:p>
    <w:p w:rsidR="006F4401" w:rsidRPr="007F16A7" w:rsidRDefault="006F4401" w:rsidP="006F4401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</w:p>
    <w:p w:rsidR="00A977AF" w:rsidRPr="006F4401" w:rsidRDefault="00DE2B59">
      <w:pPr>
        <w:keepNext/>
        <w:jc w:val="center"/>
        <w:rPr>
          <w:rFonts w:ascii="Arial" w:hAnsi="Arial"/>
          <w:b/>
          <w:spacing w:val="60"/>
          <w:kern w:val="22"/>
        </w:rPr>
      </w:pPr>
      <w:r w:rsidRPr="006F4401">
        <w:rPr>
          <w:rFonts w:ascii="Arial" w:hAnsi="Arial"/>
          <w:b/>
          <w:spacing w:val="60"/>
          <w:kern w:val="22"/>
        </w:rPr>
        <w:t>do uzupełnienia wniosku o rejestrację</w:t>
      </w:r>
    </w:p>
    <w:p w:rsidR="00A977AF" w:rsidRPr="006F4401" w:rsidRDefault="00A977AF">
      <w:pPr>
        <w:keepNext/>
        <w:spacing w:line="360" w:lineRule="auto"/>
        <w:jc w:val="center"/>
        <w:rPr>
          <w:rFonts w:ascii="Arial" w:hAnsi="Arial"/>
          <w:kern w:val="22"/>
        </w:rPr>
      </w:pPr>
    </w:p>
    <w:p w:rsidR="006F4401" w:rsidRPr="007F16A7" w:rsidRDefault="00DE2B59" w:rsidP="006F4401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6F4401">
        <w:rPr>
          <w:rFonts w:ascii="Arial" w:hAnsi="Arial"/>
          <w:kern w:val="22"/>
        </w:rPr>
        <w:t>Działając na podstawie § 3 pkt 1/pkt 2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rozporządzenia Ministra Pracy i Polityki Społecznej z dnia 4 kwietnia 2001</w:t>
      </w:r>
      <w:r w:rsidR="00D9279A">
        <w:rPr>
          <w:rFonts w:ascii="Arial" w:hAnsi="Arial"/>
          <w:kern w:val="22"/>
        </w:rPr>
        <w:t> </w:t>
      </w:r>
      <w:r w:rsidRPr="006F4401">
        <w:rPr>
          <w:rFonts w:ascii="Arial" w:hAnsi="Arial"/>
          <w:kern w:val="22"/>
        </w:rPr>
        <w:t xml:space="preserve">r. w sprawie trybu postępowania w sprawie </w:t>
      </w:r>
      <w:r w:rsidR="000F7C06">
        <w:rPr>
          <w:rFonts w:ascii="Arial" w:hAnsi="Arial"/>
          <w:kern w:val="22"/>
        </w:rPr>
        <w:t>rejestracji układów zbiorowych p</w:t>
      </w:r>
      <w:r w:rsidRPr="006F4401">
        <w:rPr>
          <w:rFonts w:ascii="Arial" w:hAnsi="Arial"/>
          <w:kern w:val="22"/>
        </w:rPr>
        <w:t>racy, prowadzenia rejestru układów i akt rejestrowych oraz wzorów klauzul rejestracyjnych i kart rejestrowych (Dz. U. poz. 408) wzywam o uzupełnienie wniosku o rejestrację zakładowego układu zbiorowego pracy/protokołu dodatkowego/porozumienia o stosowaniu układu/protokołu dodatkowego do porozumienia o stosowaniu układu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zawartego w dniu </w:t>
      </w:r>
      <w:r w:rsidRPr="006F4401">
        <w:rPr>
          <w:rFonts w:ascii="Arial" w:hAnsi="Arial"/>
          <w:snapToGrid w:val="0"/>
          <w:color w:val="000000"/>
          <w:kern w:val="22"/>
        </w:rPr>
        <w:t>_ _</w:t>
      </w:r>
      <w:r w:rsidR="006F4401">
        <w:rPr>
          <w:rFonts w:ascii="Arial" w:hAnsi="Arial"/>
          <w:snapToGrid w:val="0"/>
          <w:color w:val="000000"/>
          <w:kern w:val="22"/>
        </w:rPr>
        <w:t>. _ _</w:t>
      </w:r>
      <w:r w:rsidRPr="006F4401">
        <w:rPr>
          <w:rFonts w:ascii="Arial" w:hAnsi="Arial"/>
          <w:snapToGrid w:val="0"/>
          <w:color w:val="000000"/>
          <w:kern w:val="22"/>
        </w:rPr>
        <w:t xml:space="preserve">. _ _ _ _ r. </w:t>
      </w:r>
      <w:r w:rsidRPr="006F4401">
        <w:rPr>
          <w:rFonts w:ascii="Arial" w:hAnsi="Arial"/>
          <w:kern w:val="22"/>
        </w:rPr>
        <w:t xml:space="preserve">poprzez przedstawienie w terminie do dnia </w:t>
      </w:r>
      <w:r w:rsidR="006F4401">
        <w:rPr>
          <w:rFonts w:ascii="Arial" w:hAnsi="Arial"/>
          <w:snapToGrid w:val="0"/>
          <w:color w:val="000000"/>
          <w:kern w:val="22"/>
        </w:rPr>
        <w:t>_ _. _ _</w:t>
      </w:r>
      <w:r w:rsidRPr="006F4401">
        <w:rPr>
          <w:rFonts w:ascii="Arial" w:hAnsi="Arial"/>
          <w:snapToGrid w:val="0"/>
          <w:color w:val="000000"/>
          <w:kern w:val="22"/>
        </w:rPr>
        <w:t xml:space="preserve">. _ _ _ _ r. </w:t>
      </w:r>
      <w:r w:rsidRPr="006F4401">
        <w:rPr>
          <w:rFonts w:ascii="Arial" w:hAnsi="Arial"/>
          <w:kern w:val="22"/>
        </w:rPr>
        <w:t>informacji/dokumentów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</w:t>
      </w:r>
      <w:r w:rsidR="006F4401">
        <w:rPr>
          <w:rFonts w:ascii="Arial" w:hAnsi="Arial" w:cs="Arial"/>
          <w:kern w:val="22"/>
          <w:szCs w:val="22"/>
        </w:rPr>
        <w:t>…………………….</w:t>
      </w:r>
    </w:p>
    <w:p w:rsidR="006F4401" w:rsidRPr="007F16A7" w:rsidRDefault="006F4401" w:rsidP="006F4401">
      <w:pPr>
        <w:keepNext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…………………………………………………………..............................................</w:t>
      </w:r>
      <w:r>
        <w:rPr>
          <w:rFonts w:ascii="Arial" w:hAnsi="Arial" w:cs="Arial"/>
          <w:kern w:val="22"/>
          <w:szCs w:val="22"/>
        </w:rPr>
        <w:t>...............................</w:t>
      </w:r>
    </w:p>
    <w:p w:rsidR="006F4401" w:rsidRPr="007F16A7" w:rsidRDefault="006F4401" w:rsidP="006F4401">
      <w:pPr>
        <w:keepNext/>
        <w:ind w:right="-1"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A977AF" w:rsidRPr="006F4401" w:rsidRDefault="00DE2B59" w:rsidP="006F4401">
      <w:pPr>
        <w:keepNext/>
        <w:rPr>
          <w:rFonts w:ascii="Arial" w:hAnsi="Arial"/>
          <w:kern w:val="22"/>
        </w:rPr>
      </w:pPr>
      <w:r w:rsidRPr="006F4401">
        <w:rPr>
          <w:rFonts w:ascii="Arial" w:hAnsi="Arial"/>
          <w:kern w:val="22"/>
        </w:rPr>
        <w:t>niezbędnych do:</w:t>
      </w:r>
    </w:p>
    <w:p w:rsidR="00A977AF" w:rsidRPr="008604B7" w:rsidRDefault="008604B7" w:rsidP="008604B7">
      <w:pPr>
        <w:pStyle w:val="Akapitzlist"/>
        <w:keepNext/>
        <w:numPr>
          <w:ilvl w:val="0"/>
          <w:numId w:val="50"/>
        </w:numPr>
        <w:suppressAutoHyphens/>
        <w:ind w:left="567" w:hanging="283"/>
        <w:jc w:val="both"/>
        <w:rPr>
          <w:rFonts w:ascii="Arial" w:hAnsi="Arial"/>
          <w:kern w:val="22"/>
        </w:rPr>
      </w:pPr>
      <w:r w:rsidRPr="008604B7">
        <w:rPr>
          <w:rFonts w:ascii="Arial" w:hAnsi="Arial"/>
          <w:kern w:val="22"/>
          <w:vertAlign w:val="superscript"/>
        </w:rPr>
        <w:t xml:space="preserve">(*) </w:t>
      </w:r>
      <w:r w:rsidR="00DE2B59" w:rsidRPr="008604B7">
        <w:rPr>
          <w:rFonts w:ascii="Arial" w:hAnsi="Arial"/>
          <w:kern w:val="22"/>
        </w:rPr>
        <w:t>ustalenia, czy zakładowy układ zbiorowy pracy/protokó</w:t>
      </w:r>
      <w:r w:rsidR="006F4401" w:rsidRPr="008604B7">
        <w:rPr>
          <w:rFonts w:ascii="Arial" w:hAnsi="Arial"/>
          <w:kern w:val="22"/>
        </w:rPr>
        <w:t>ł dodatkowy/porozumienie o </w:t>
      </w:r>
      <w:r w:rsidR="00DE2B59" w:rsidRPr="008604B7">
        <w:rPr>
          <w:rFonts w:ascii="Arial" w:hAnsi="Arial"/>
          <w:kern w:val="22"/>
        </w:rPr>
        <w:t>stosowaniu układu/protokół dodatkowy do porozumienia o stosowaniu układu</w:t>
      </w:r>
      <w:r w:rsidR="00DE2B59" w:rsidRPr="008604B7">
        <w:rPr>
          <w:rFonts w:ascii="Arial" w:hAnsi="Arial"/>
          <w:kern w:val="22"/>
          <w:vertAlign w:val="superscript"/>
        </w:rPr>
        <w:t>(*)</w:t>
      </w:r>
      <w:r w:rsidR="00DE2B59" w:rsidRPr="008604B7">
        <w:rPr>
          <w:rFonts w:ascii="Arial" w:hAnsi="Arial"/>
          <w:kern w:val="22"/>
        </w:rPr>
        <w:t xml:space="preserve"> został zawarty zgodnie z przepisami o</w:t>
      </w:r>
      <w:r w:rsidR="00056D17" w:rsidRPr="008604B7">
        <w:rPr>
          <w:rFonts w:ascii="Arial" w:hAnsi="Arial"/>
          <w:kern w:val="22"/>
        </w:rPr>
        <w:t xml:space="preserve"> zawieraniu układów zbiorowych p</w:t>
      </w:r>
      <w:r w:rsidR="00DE2B59" w:rsidRPr="008604B7">
        <w:rPr>
          <w:rFonts w:ascii="Arial" w:hAnsi="Arial"/>
          <w:kern w:val="22"/>
        </w:rPr>
        <w:t>racy</w:t>
      </w:r>
    </w:p>
    <w:p w:rsidR="00A977AF" w:rsidRPr="008604B7" w:rsidRDefault="00DE2B59" w:rsidP="008604B7">
      <w:pPr>
        <w:pStyle w:val="Akapitzlist"/>
        <w:keepNext/>
        <w:numPr>
          <w:ilvl w:val="0"/>
          <w:numId w:val="50"/>
        </w:numPr>
        <w:suppressAutoHyphens/>
        <w:ind w:left="567" w:hanging="283"/>
        <w:jc w:val="both"/>
        <w:rPr>
          <w:rFonts w:ascii="Arial" w:hAnsi="Arial"/>
          <w:kern w:val="22"/>
        </w:rPr>
      </w:pPr>
      <w:r w:rsidRPr="008604B7">
        <w:rPr>
          <w:rFonts w:ascii="Arial" w:hAnsi="Arial"/>
          <w:kern w:val="22"/>
          <w:vertAlign w:val="superscript"/>
        </w:rPr>
        <w:t xml:space="preserve">(*) </w:t>
      </w:r>
      <w:r w:rsidRPr="008604B7">
        <w:rPr>
          <w:rFonts w:ascii="Arial" w:hAnsi="Arial"/>
          <w:kern w:val="22"/>
        </w:rPr>
        <w:t>sprawdzenia, czy zakładowy układ zbiorowy pracy/protokół dodatkowy/porozu</w:t>
      </w:r>
      <w:r w:rsidR="006F4401" w:rsidRPr="008604B7">
        <w:rPr>
          <w:rFonts w:ascii="Arial" w:hAnsi="Arial"/>
          <w:kern w:val="22"/>
        </w:rPr>
        <w:t>mienie o </w:t>
      </w:r>
      <w:r w:rsidRPr="008604B7">
        <w:rPr>
          <w:rFonts w:ascii="Arial" w:hAnsi="Arial"/>
          <w:kern w:val="22"/>
        </w:rPr>
        <w:t>stosowaniu układu/protokół dodatkowy do porozumienia o stosowaniu układu</w:t>
      </w:r>
      <w:r w:rsidRPr="008604B7">
        <w:rPr>
          <w:rFonts w:ascii="Arial" w:hAnsi="Arial"/>
          <w:kern w:val="22"/>
          <w:vertAlign w:val="superscript"/>
        </w:rPr>
        <w:t>(*)</w:t>
      </w:r>
      <w:r w:rsidRPr="008604B7">
        <w:rPr>
          <w:rFonts w:ascii="Arial" w:hAnsi="Arial"/>
          <w:kern w:val="22"/>
        </w:rPr>
        <w:t xml:space="preserve"> </w:t>
      </w:r>
      <w:r w:rsidR="00056D17" w:rsidRPr="008604B7">
        <w:rPr>
          <w:rFonts w:ascii="Arial" w:hAnsi="Arial"/>
          <w:kern w:val="22"/>
        </w:rPr>
        <w:t>nie zawiera postanowi</w:t>
      </w:r>
      <w:r w:rsidR="00D86D88" w:rsidRPr="008604B7">
        <w:rPr>
          <w:rFonts w:ascii="Arial" w:hAnsi="Arial"/>
          <w:kern w:val="22"/>
        </w:rPr>
        <w:t>eń niezgodnych z prawem</w:t>
      </w:r>
    </w:p>
    <w:p w:rsidR="00A977AF" w:rsidRPr="006F4401" w:rsidRDefault="00A977AF">
      <w:pPr>
        <w:keepNext/>
        <w:jc w:val="both"/>
        <w:rPr>
          <w:rFonts w:ascii="Arial" w:hAnsi="Arial"/>
          <w:kern w:val="22"/>
        </w:rPr>
      </w:pPr>
    </w:p>
    <w:p w:rsidR="00A977AF" w:rsidRPr="006F4401" w:rsidRDefault="00DE2B59">
      <w:pPr>
        <w:keepNext/>
        <w:jc w:val="both"/>
        <w:rPr>
          <w:rFonts w:ascii="Arial" w:hAnsi="Arial"/>
          <w:kern w:val="22"/>
        </w:rPr>
      </w:pPr>
      <w:r w:rsidRPr="006F4401">
        <w:rPr>
          <w:rFonts w:ascii="Arial" w:hAnsi="Arial"/>
          <w:kern w:val="22"/>
        </w:rPr>
        <w:t>pod rygorem odmowy rozpatrzenia wniosku o rejestrację.</w:t>
      </w:r>
    </w:p>
    <w:p w:rsidR="00A977AF" w:rsidRPr="006F4401" w:rsidRDefault="00A977AF">
      <w:pPr>
        <w:keepNext/>
        <w:jc w:val="both"/>
        <w:rPr>
          <w:rFonts w:ascii="Arial" w:hAnsi="Arial"/>
          <w:kern w:val="22"/>
        </w:rPr>
      </w:pPr>
    </w:p>
    <w:p w:rsidR="006F4401" w:rsidRPr="00996B26" w:rsidRDefault="006F4401" w:rsidP="006F4401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:rsidR="006F4401" w:rsidRDefault="006F4401" w:rsidP="006F4401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6F4401" w:rsidRDefault="006F4401" w:rsidP="006F4401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6F4401" w:rsidRDefault="006F4401" w:rsidP="006F4401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6F4401" w:rsidRPr="00996B26" w:rsidRDefault="006F4401" w:rsidP="006F4401">
      <w:pPr>
        <w:keepNext/>
        <w:rPr>
          <w:rFonts w:ascii="Arial" w:hAnsi="Arial" w:cs="Arial"/>
          <w:kern w:val="22"/>
        </w:rPr>
      </w:pPr>
    </w:p>
    <w:p w:rsidR="006F4401" w:rsidRPr="00996B26" w:rsidRDefault="006F4401" w:rsidP="006F4401">
      <w:pPr>
        <w:keepNext/>
        <w:rPr>
          <w:rFonts w:ascii="Arial" w:hAnsi="Arial" w:cs="Arial"/>
          <w:kern w:val="22"/>
        </w:rPr>
      </w:pPr>
    </w:p>
    <w:p w:rsidR="006F4401" w:rsidRPr="00996B26" w:rsidRDefault="006F4401" w:rsidP="006F4401">
      <w:pPr>
        <w:keepNext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Do wiadomości:</w:t>
      </w:r>
    </w:p>
    <w:p w:rsidR="006F4401" w:rsidRPr="00E129C6" w:rsidRDefault="006F4401" w:rsidP="006F440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E129C6" w:rsidRDefault="006F4401" w:rsidP="006F440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E129C6" w:rsidRDefault="006F4401" w:rsidP="006F440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6F4401" w:rsidRPr="00996B26" w:rsidRDefault="006F4401" w:rsidP="006F4401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996B26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strony układu)</w:t>
      </w:r>
    </w:p>
    <w:p w:rsidR="006F4401" w:rsidRDefault="006F4401" w:rsidP="006F4401">
      <w:pPr>
        <w:keepNext/>
        <w:ind w:left="5400"/>
        <w:jc w:val="center"/>
        <w:rPr>
          <w:rFonts w:ascii="Arial" w:hAnsi="Arial" w:cs="Arial"/>
          <w:kern w:val="22"/>
        </w:rPr>
      </w:pPr>
    </w:p>
    <w:p w:rsidR="006F4401" w:rsidRDefault="006F4401" w:rsidP="008604B7">
      <w:pPr>
        <w:keepNext/>
        <w:rPr>
          <w:rFonts w:ascii="Arial" w:hAnsi="Arial" w:cs="Arial"/>
          <w:kern w:val="22"/>
        </w:rPr>
      </w:pPr>
    </w:p>
    <w:p w:rsidR="006F4401" w:rsidRPr="00E129C6" w:rsidRDefault="006F4401" w:rsidP="006F4401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6F4401" w:rsidRDefault="006F4401" w:rsidP="006F4401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6F4401" w:rsidRDefault="006F4401" w:rsidP="006F4401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6F4401" w:rsidRPr="00E129C6" w:rsidRDefault="006F4401" w:rsidP="006F4401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– </w:t>
      </w:r>
      <w:r w:rsidRPr="00E129C6">
        <w:rPr>
          <w:rFonts w:ascii="Arial" w:hAnsi="Arial" w:cs="Arial"/>
          <w:kern w:val="22"/>
          <w:sz w:val="16"/>
          <w:szCs w:val="16"/>
        </w:rPr>
        <w:t>niepotrzebne</w:t>
      </w:r>
      <w:r>
        <w:rPr>
          <w:rFonts w:ascii="Arial" w:hAnsi="Arial" w:cs="Arial"/>
          <w:kern w:val="22"/>
          <w:sz w:val="16"/>
          <w:szCs w:val="16"/>
        </w:rPr>
        <w:t xml:space="preserve"> skreślić</w:t>
      </w:r>
    </w:p>
    <w:p w:rsidR="00DE2B59" w:rsidRPr="006F4401" w:rsidRDefault="00DE2B59" w:rsidP="006F4401">
      <w:pPr>
        <w:keepNext/>
        <w:spacing w:before="120" w:after="120"/>
        <w:jc w:val="center"/>
        <w:rPr>
          <w:rFonts w:ascii="Arial" w:hAnsi="Arial"/>
          <w:kern w:val="22"/>
        </w:rPr>
      </w:pPr>
    </w:p>
    <w:sectPr w:rsidR="00DE2B59" w:rsidRPr="006F4401" w:rsidSect="00EE40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B0D" w:rsidRDefault="00390B0D">
      <w:r>
        <w:separator/>
      </w:r>
    </w:p>
  </w:endnote>
  <w:endnote w:type="continuationSeparator" w:id="0">
    <w:p w:rsidR="00390B0D" w:rsidRDefault="0039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7AF" w:rsidRDefault="00A75A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B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77AF" w:rsidRDefault="00A977A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7AF" w:rsidRPr="006F4401" w:rsidRDefault="00DE2B59">
    <w:pPr>
      <w:pStyle w:val="Stopka"/>
      <w:ind w:right="360"/>
      <w:rPr>
        <w:rFonts w:ascii="Arial" w:hAnsi="Arial"/>
        <w:i/>
        <w:sz w:val="16"/>
        <w:szCs w:val="16"/>
      </w:rPr>
    </w:pPr>
    <w:r w:rsidRPr="006F4401">
      <w:rPr>
        <w:rFonts w:ascii="Arial" w:hAnsi="Arial"/>
        <w:i/>
        <w:sz w:val="16"/>
        <w:szCs w:val="16"/>
      </w:rPr>
      <w:t>09.</w:t>
    </w:r>
    <w:r w:rsidR="0055216F">
      <w:rPr>
        <w:rFonts w:ascii="Arial" w:hAnsi="Arial"/>
        <w:i/>
        <w:sz w:val="16"/>
        <w:szCs w:val="16"/>
      </w:rPr>
      <w:t>01</w:t>
    </w:r>
    <w:r w:rsidRPr="006F4401">
      <w:rPr>
        <w:rFonts w:ascii="Arial" w:hAnsi="Arial"/>
        <w:i/>
        <w:sz w:val="16"/>
        <w:szCs w:val="16"/>
      </w:rPr>
      <w:t xml:space="preserve"> – Wezwanie do uzupełnienia wniosku o rejestrację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16F" w:rsidRDefault="005521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B0D" w:rsidRDefault="00390B0D">
      <w:r>
        <w:separator/>
      </w:r>
    </w:p>
  </w:footnote>
  <w:footnote w:type="continuationSeparator" w:id="0">
    <w:p w:rsidR="00390B0D" w:rsidRDefault="00390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16F" w:rsidRDefault="005521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16F" w:rsidRDefault="005521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16F" w:rsidRDefault="005521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C0702B0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8D245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7C42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EC3E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0A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C8A3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F462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C04A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9C3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5070A2"/>
    <w:multiLevelType w:val="hybridMultilevel"/>
    <w:tmpl w:val="8B361FAE"/>
    <w:lvl w:ilvl="0" w:tplc="B3F655E8">
      <w:start w:val="1"/>
      <w:numFmt w:val="decimal"/>
      <w:lvlText w:val="%1."/>
      <w:lvlJc w:val="left"/>
      <w:pPr>
        <w:ind w:left="720" w:hanging="360"/>
      </w:pPr>
    </w:lvl>
    <w:lvl w:ilvl="1" w:tplc="F956E9C0" w:tentative="1">
      <w:start w:val="1"/>
      <w:numFmt w:val="lowerLetter"/>
      <w:lvlText w:val="%2."/>
      <w:lvlJc w:val="left"/>
      <w:pPr>
        <w:ind w:left="1440" w:hanging="360"/>
      </w:pPr>
    </w:lvl>
    <w:lvl w:ilvl="2" w:tplc="2E0CEB94" w:tentative="1">
      <w:start w:val="1"/>
      <w:numFmt w:val="lowerRoman"/>
      <w:lvlText w:val="%3."/>
      <w:lvlJc w:val="right"/>
      <w:pPr>
        <w:ind w:left="2160" w:hanging="180"/>
      </w:pPr>
    </w:lvl>
    <w:lvl w:ilvl="3" w:tplc="1368E1F6" w:tentative="1">
      <w:start w:val="1"/>
      <w:numFmt w:val="decimal"/>
      <w:lvlText w:val="%4."/>
      <w:lvlJc w:val="left"/>
      <w:pPr>
        <w:ind w:left="2880" w:hanging="360"/>
      </w:pPr>
    </w:lvl>
    <w:lvl w:ilvl="4" w:tplc="1506F4BA" w:tentative="1">
      <w:start w:val="1"/>
      <w:numFmt w:val="lowerLetter"/>
      <w:lvlText w:val="%5."/>
      <w:lvlJc w:val="left"/>
      <w:pPr>
        <w:ind w:left="3600" w:hanging="360"/>
      </w:pPr>
    </w:lvl>
    <w:lvl w:ilvl="5" w:tplc="4A10C8C6" w:tentative="1">
      <w:start w:val="1"/>
      <w:numFmt w:val="lowerRoman"/>
      <w:lvlText w:val="%6."/>
      <w:lvlJc w:val="right"/>
      <w:pPr>
        <w:ind w:left="4320" w:hanging="180"/>
      </w:pPr>
    </w:lvl>
    <w:lvl w:ilvl="6" w:tplc="0D223B5A" w:tentative="1">
      <w:start w:val="1"/>
      <w:numFmt w:val="decimal"/>
      <w:lvlText w:val="%7."/>
      <w:lvlJc w:val="left"/>
      <w:pPr>
        <w:ind w:left="5040" w:hanging="360"/>
      </w:pPr>
    </w:lvl>
    <w:lvl w:ilvl="7" w:tplc="531E2624" w:tentative="1">
      <w:start w:val="1"/>
      <w:numFmt w:val="lowerLetter"/>
      <w:lvlText w:val="%8."/>
      <w:lvlJc w:val="left"/>
      <w:pPr>
        <w:ind w:left="5760" w:hanging="360"/>
      </w:pPr>
    </w:lvl>
    <w:lvl w:ilvl="8" w:tplc="98184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7632C47C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E2076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DF408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A216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258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8AF3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63F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7C44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78F9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0F6B86"/>
    <w:multiLevelType w:val="hybridMultilevel"/>
    <w:tmpl w:val="878A4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F4CDB"/>
    <w:multiLevelType w:val="hybridMultilevel"/>
    <w:tmpl w:val="7EB21596"/>
    <w:lvl w:ilvl="0" w:tplc="10168AF0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0E0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ECF8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80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8E9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AE6C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EE7E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88C6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68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10" w15:restartNumberingAfterBreak="0">
    <w:nsid w:val="67E167AD"/>
    <w:multiLevelType w:val="hybridMultilevel"/>
    <w:tmpl w:val="D8EEAFDC"/>
    <w:lvl w:ilvl="0" w:tplc="EECA3FB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E55CB298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28689FAC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BFA4EE6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D2C78E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7F4E495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C24ED3D6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18457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35FEB3F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8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3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4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AE3"/>
    <w:rsid w:val="0005251D"/>
    <w:rsid w:val="00056D17"/>
    <w:rsid w:val="000F7C06"/>
    <w:rsid w:val="001B21EC"/>
    <w:rsid w:val="001E1AA5"/>
    <w:rsid w:val="00230A81"/>
    <w:rsid w:val="002A7131"/>
    <w:rsid w:val="00390B0D"/>
    <w:rsid w:val="0051305C"/>
    <w:rsid w:val="0055216F"/>
    <w:rsid w:val="00643AE3"/>
    <w:rsid w:val="006B14B2"/>
    <w:rsid w:val="006C4FCB"/>
    <w:rsid w:val="006E29F3"/>
    <w:rsid w:val="006E7BD8"/>
    <w:rsid w:val="006F4401"/>
    <w:rsid w:val="006F6ABF"/>
    <w:rsid w:val="008604B7"/>
    <w:rsid w:val="008810A6"/>
    <w:rsid w:val="00A75A5F"/>
    <w:rsid w:val="00A977AF"/>
    <w:rsid w:val="00B27B68"/>
    <w:rsid w:val="00C556C6"/>
    <w:rsid w:val="00C8694B"/>
    <w:rsid w:val="00C91BC6"/>
    <w:rsid w:val="00CB5B1B"/>
    <w:rsid w:val="00D62584"/>
    <w:rsid w:val="00D86D88"/>
    <w:rsid w:val="00D9279A"/>
    <w:rsid w:val="00DE2B59"/>
    <w:rsid w:val="00E81136"/>
    <w:rsid w:val="00E8121D"/>
    <w:rsid w:val="00EC0BBD"/>
    <w:rsid w:val="00EC37B5"/>
    <w:rsid w:val="00EE4067"/>
    <w:rsid w:val="00F75AE0"/>
    <w:rsid w:val="00FA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578001-CD7D-4B85-89AA-40D17311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406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E406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E406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E406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E40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EE406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E406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E406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E406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E406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E406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E406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E406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E406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E406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E406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E406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E406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E406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E406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EE406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E406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E4067"/>
    <w:rPr>
      <w:b w:val="0"/>
    </w:rPr>
  </w:style>
  <w:style w:type="paragraph" w:customStyle="1" w:styleId="StylPismonArial2">
    <w:name w:val="Styl Pismo_n + Arial2"/>
    <w:basedOn w:val="Pismon"/>
    <w:autoRedefine/>
    <w:rsid w:val="00EE406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E406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E406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EE406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EE406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EE4067"/>
  </w:style>
  <w:style w:type="paragraph" w:styleId="Akapitzlist">
    <w:name w:val="List Paragraph"/>
    <w:basedOn w:val="Normalny"/>
    <w:uiPriority w:val="34"/>
    <w:qFormat/>
    <w:rsid w:val="00860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wezwanie do usunięcia nieprwidłowości</vt:lpstr>
    </vt:vector>
  </TitlesOfParts>
  <Company>.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wezwanie do usunięcia nieprwidłowości</dc:title>
  <dc:creator>wokacu;Paweł Żukowski</dc:creator>
  <cp:lastModifiedBy>Tomasz Pawłowski</cp:lastModifiedBy>
  <cp:revision>10</cp:revision>
  <dcterms:created xsi:type="dcterms:W3CDTF">2016-06-23T09:17:00Z</dcterms:created>
  <dcterms:modified xsi:type="dcterms:W3CDTF">2017-06-14T09:38:00Z</dcterms:modified>
</cp:coreProperties>
</file>